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C7AB0" w14:textId="02D4EDFE" w:rsidR="00A46D1C" w:rsidRPr="00AF6686" w:rsidRDefault="00492E95" w:rsidP="00AF668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F6686">
        <w:rPr>
          <w:rFonts w:ascii="Times New Roman" w:eastAsia="Times New Roman" w:hAnsi="Times New Roman" w:cs="Times New Roman"/>
          <w:b/>
          <w:bCs/>
          <w:sz w:val="36"/>
          <w:szCs w:val="36"/>
        </w:rPr>
        <w:t>Logon on to the Virtual Machine</w:t>
      </w:r>
    </w:p>
    <w:p w14:paraId="3DBAD003" w14:textId="5857A3CD" w:rsidR="00492E95" w:rsidRDefault="00492E95">
      <w:r>
        <w:rPr>
          <w:noProof/>
        </w:rPr>
        <w:drawing>
          <wp:inline distT="0" distB="0" distL="0" distR="0" wp14:anchorId="0A354EA2" wp14:editId="6827C25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D6A6" w14:textId="537098B1" w:rsidR="00492E95" w:rsidRDefault="00492E95"/>
    <w:p w14:paraId="219E996A" w14:textId="5EF0400D" w:rsidR="00492E95" w:rsidRDefault="00492E95">
      <w:r w:rsidRPr="00492E95">
        <w:t>•</w:t>
      </w:r>
      <w:r w:rsidRPr="00492E95">
        <w:tab/>
      </w:r>
      <w:r w:rsidRPr="00AF6686">
        <w:rPr>
          <w:rFonts w:ascii="Times New Roman" w:eastAsia="Times New Roman" w:hAnsi="Times New Roman" w:cs="Times New Roman"/>
          <w:b/>
          <w:bCs/>
          <w:sz w:val="36"/>
          <w:szCs w:val="36"/>
        </w:rPr>
        <w:t>Access SQL Server</w:t>
      </w:r>
    </w:p>
    <w:p w14:paraId="41D615A1" w14:textId="6A335198" w:rsidR="00492E95" w:rsidRDefault="00492E95">
      <w:r>
        <w:rPr>
          <w:noProof/>
        </w:rPr>
        <w:drawing>
          <wp:inline distT="0" distB="0" distL="0" distR="0" wp14:anchorId="121201E7" wp14:editId="5FD52C0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23C9" w14:textId="783FC19D" w:rsidR="009B3313" w:rsidRDefault="009B3313"/>
    <w:p w14:paraId="0B3E3919" w14:textId="77777777" w:rsidR="009B3313" w:rsidRDefault="009B3313"/>
    <w:p w14:paraId="2D1C9D6E" w14:textId="77777777" w:rsidR="009B3313" w:rsidRDefault="009B3313"/>
    <w:p w14:paraId="7DFFAE12" w14:textId="77777777" w:rsidR="009B3313" w:rsidRDefault="009B3313"/>
    <w:p w14:paraId="490B40EC" w14:textId="77777777" w:rsidR="009B3313" w:rsidRPr="00AF6686" w:rsidRDefault="009B3313">
      <w:pPr>
        <w:rPr>
          <w:b/>
          <w:bCs/>
          <w:sz w:val="36"/>
          <w:szCs w:val="36"/>
        </w:rPr>
      </w:pPr>
    </w:p>
    <w:p w14:paraId="40F39DF2" w14:textId="03C0F290" w:rsidR="009B3313" w:rsidRPr="00AF6686" w:rsidRDefault="009B3313" w:rsidP="00AF668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F668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Create a </w:t>
      </w:r>
      <w:proofErr w:type="gramStart"/>
      <w:r w:rsidRPr="00AF6686">
        <w:rPr>
          <w:rFonts w:ascii="Times New Roman" w:eastAsia="Times New Roman" w:hAnsi="Times New Roman" w:cs="Times New Roman"/>
          <w:b/>
          <w:bCs/>
          <w:sz w:val="36"/>
          <w:szCs w:val="36"/>
        </w:rPr>
        <w:t>ERD(</w:t>
      </w:r>
      <w:proofErr w:type="gramEnd"/>
      <w:r w:rsidRPr="00AF6686">
        <w:rPr>
          <w:rFonts w:ascii="Times New Roman" w:eastAsia="Times New Roman" w:hAnsi="Times New Roman" w:cs="Times New Roman"/>
          <w:b/>
          <w:bCs/>
          <w:sz w:val="36"/>
          <w:szCs w:val="36"/>
        </w:rPr>
        <w:t>Entity Relationship Diagram)</w:t>
      </w:r>
    </w:p>
    <w:p w14:paraId="1C2642B9" w14:textId="02DA86D5" w:rsidR="00047021" w:rsidRDefault="00047021"/>
    <w:p w14:paraId="77E4372B" w14:textId="54543BB2" w:rsidR="00AF6686" w:rsidRDefault="00487C7D">
      <w:r>
        <w:rPr>
          <w:noProof/>
        </w:rPr>
        <w:drawing>
          <wp:inline distT="0" distB="0" distL="0" distR="0" wp14:anchorId="3E830B02" wp14:editId="50F716F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0080" w14:textId="305AFE73" w:rsidR="00FE7725" w:rsidRDefault="00FE7725"/>
    <w:p w14:paraId="2DE0545A" w14:textId="1210BA9E" w:rsidR="00FE7725" w:rsidRDefault="00FE7725"/>
    <w:p w14:paraId="26D40289" w14:textId="2E721205" w:rsidR="00FE7725" w:rsidRDefault="00FE7725"/>
    <w:p w14:paraId="692A11E5" w14:textId="0DFD745B" w:rsidR="00FE7725" w:rsidRDefault="00FE7725"/>
    <w:p w14:paraId="091266B7" w14:textId="77777777" w:rsidR="00FE7725" w:rsidRPr="00FE7725" w:rsidRDefault="00FE7725" w:rsidP="00FE7725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FE7725">
        <w:rPr>
          <w:rFonts w:ascii="Times New Roman" w:eastAsia="Times New Roman" w:hAnsi="Times New Roman" w:cs="Times New Roman"/>
          <w:b/>
          <w:bCs/>
          <w:sz w:val="36"/>
          <w:szCs w:val="36"/>
        </w:rPr>
        <w:t>Write a basic SQL Select Statement</w:t>
      </w:r>
    </w:p>
    <w:p w14:paraId="4F658BB1" w14:textId="2C8E6519" w:rsidR="00FE7725" w:rsidRDefault="00034B0C">
      <w:r>
        <w:t>Person Query</w:t>
      </w:r>
    </w:p>
    <w:p w14:paraId="608E821A" w14:textId="597B7E89" w:rsidR="00FE7725" w:rsidRDefault="00034B0C">
      <w:r>
        <w:t xml:space="preserve">Select * from </w:t>
      </w:r>
      <w:proofErr w:type="spellStart"/>
      <w:proofErr w:type="gramStart"/>
      <w:r>
        <w:t>person.person</w:t>
      </w:r>
      <w:proofErr w:type="spellEnd"/>
      <w:proofErr w:type="gramEnd"/>
    </w:p>
    <w:p w14:paraId="71B22189" w14:textId="7F59AC08" w:rsidR="00034B0C" w:rsidRDefault="00034B0C">
      <w:r>
        <w:rPr>
          <w:noProof/>
        </w:rPr>
        <w:lastRenderedPageBreak/>
        <w:drawing>
          <wp:inline distT="0" distB="0" distL="0" distR="0" wp14:anchorId="10D84657" wp14:editId="62C2D35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9CD4" w14:textId="3915ECC1" w:rsidR="00034B0C" w:rsidRDefault="00034B0C"/>
    <w:p w14:paraId="192873D5" w14:textId="2C32DF7B" w:rsidR="00034B0C" w:rsidRDefault="00034B0C">
      <w:r>
        <w:t>Business Entity Query</w:t>
      </w:r>
    </w:p>
    <w:p w14:paraId="5CBF93FE" w14:textId="42E9BA20" w:rsidR="00034B0C" w:rsidRDefault="00034B0C">
      <w:r w:rsidRPr="00034B0C">
        <w:t xml:space="preserve">select * from </w:t>
      </w:r>
      <w:proofErr w:type="spellStart"/>
      <w:proofErr w:type="gramStart"/>
      <w:r w:rsidRPr="00034B0C">
        <w:t>person.BusinessEntity</w:t>
      </w:r>
      <w:proofErr w:type="spellEnd"/>
      <w:proofErr w:type="gramEnd"/>
    </w:p>
    <w:p w14:paraId="1B964866" w14:textId="4415A88A" w:rsidR="00034B0C" w:rsidRDefault="00034B0C">
      <w:r>
        <w:rPr>
          <w:noProof/>
        </w:rPr>
        <w:drawing>
          <wp:inline distT="0" distB="0" distL="0" distR="0" wp14:anchorId="740BA329" wp14:editId="38B7F8A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81F7" w14:textId="38598D50" w:rsidR="00195D69" w:rsidRDefault="00195D69"/>
    <w:p w14:paraId="70A787EE" w14:textId="77777777" w:rsidR="00487C7D" w:rsidRDefault="00487C7D"/>
    <w:p w14:paraId="1077CA2E" w14:textId="77777777" w:rsidR="00487C7D" w:rsidRDefault="00487C7D"/>
    <w:p w14:paraId="6F4DA575" w14:textId="77777777" w:rsidR="00487C7D" w:rsidRDefault="00487C7D"/>
    <w:p w14:paraId="4F288739" w14:textId="77777777" w:rsidR="00487C7D" w:rsidRDefault="00487C7D"/>
    <w:p w14:paraId="5E8F12D2" w14:textId="10D17956" w:rsidR="00195D69" w:rsidRDefault="00195D69">
      <w:r>
        <w:lastRenderedPageBreak/>
        <w:t>Table Join query</w:t>
      </w:r>
    </w:p>
    <w:p w14:paraId="349BDF5D" w14:textId="79F72EAD" w:rsidR="00195D69" w:rsidRDefault="00195D69">
      <w:r w:rsidRPr="00195D69">
        <w:rPr>
          <w:noProof/>
        </w:rPr>
        <w:drawing>
          <wp:inline distT="0" distB="0" distL="0" distR="0" wp14:anchorId="377CD19C" wp14:editId="61487C2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AA05" w14:textId="77777777" w:rsidR="00195D69" w:rsidRDefault="00195D69"/>
    <w:p w14:paraId="661587FB" w14:textId="5D1B0FF8" w:rsidR="00195D69" w:rsidRDefault="00195D69">
      <w:r>
        <w:t>Adding a where clause to the Table join query</w:t>
      </w:r>
    </w:p>
    <w:p w14:paraId="724091D4" w14:textId="0EFE7E07" w:rsidR="00195D69" w:rsidRDefault="005E4E03">
      <w:r>
        <w:rPr>
          <w:noProof/>
        </w:rPr>
        <w:drawing>
          <wp:inline distT="0" distB="0" distL="0" distR="0" wp14:anchorId="72EF0136" wp14:editId="7336502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8711" w14:textId="248B892E" w:rsidR="00B54069" w:rsidRDefault="00B54069"/>
    <w:p w14:paraId="181A7E62" w14:textId="25C5B07E" w:rsidR="00B54069" w:rsidRDefault="00BC054E">
      <w:r>
        <w:t>1.</w:t>
      </w:r>
      <w:r w:rsidR="00B54069" w:rsidRPr="00B54069">
        <w:t xml:space="preserve">How many rows match between the </w:t>
      </w:r>
      <w:proofErr w:type="spellStart"/>
      <w:r w:rsidR="00B54069" w:rsidRPr="00B54069">
        <w:t>BusinessEntity</w:t>
      </w:r>
      <w:proofErr w:type="spellEnd"/>
      <w:r w:rsidR="00B54069" w:rsidRPr="00B54069">
        <w:t xml:space="preserve"> and Person tables?</w:t>
      </w:r>
    </w:p>
    <w:p w14:paraId="1FAD635A" w14:textId="7774385D" w:rsidR="00B54069" w:rsidRDefault="00B54069">
      <w:r>
        <w:t>19972</w:t>
      </w:r>
    </w:p>
    <w:p w14:paraId="40A346B7" w14:textId="1566A54A" w:rsidR="007222CE" w:rsidRDefault="00BC054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 w:rsidR="007222CE">
        <w:rPr>
          <w:rFonts w:ascii="Times New Roman" w:eastAsia="Times New Roman" w:hAnsi="Times New Roman" w:cs="Times New Roman"/>
          <w:sz w:val="24"/>
          <w:szCs w:val="24"/>
        </w:rPr>
        <w:t xml:space="preserve">What do you think the other rows in </w:t>
      </w:r>
      <w:proofErr w:type="spellStart"/>
      <w:r w:rsidR="007222CE">
        <w:rPr>
          <w:rFonts w:ascii="Times New Roman" w:eastAsia="Times New Roman" w:hAnsi="Times New Roman" w:cs="Times New Roman"/>
          <w:sz w:val="24"/>
          <w:szCs w:val="24"/>
        </w:rPr>
        <w:t>BusinessEntity</w:t>
      </w:r>
      <w:proofErr w:type="spellEnd"/>
      <w:r w:rsidR="007222CE">
        <w:rPr>
          <w:rFonts w:ascii="Times New Roman" w:eastAsia="Times New Roman" w:hAnsi="Times New Roman" w:cs="Times New Roman"/>
          <w:sz w:val="24"/>
          <w:szCs w:val="24"/>
        </w:rPr>
        <w:t xml:space="preserve"> are matched to if not Person?</w:t>
      </w:r>
    </w:p>
    <w:p w14:paraId="553BF546" w14:textId="1E1B64F0" w:rsidR="00BC054E" w:rsidRDefault="00BC054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other rows which are not matched to person table are matched with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sales.store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table</w:t>
      </w:r>
      <w:r w:rsidR="00EB3491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proofErr w:type="spellStart"/>
      <w:r w:rsidR="00EB3491">
        <w:rPr>
          <w:rFonts w:ascii="Times New Roman" w:eastAsia="Times New Roman" w:hAnsi="Times New Roman" w:cs="Times New Roman"/>
          <w:sz w:val="24"/>
          <w:szCs w:val="24"/>
        </w:rPr>
        <w:t>Purchasing.vendor</w:t>
      </w:r>
      <w:proofErr w:type="spellEnd"/>
      <w:r w:rsidR="00EB3491">
        <w:rPr>
          <w:rFonts w:ascii="Times New Roman" w:eastAsia="Times New Roman" w:hAnsi="Times New Roman" w:cs="Times New Roman"/>
          <w:sz w:val="24"/>
          <w:szCs w:val="24"/>
        </w:rPr>
        <w:t xml:space="preserve"> table or </w:t>
      </w:r>
      <w:proofErr w:type="spellStart"/>
      <w:r w:rsidR="00487C7D">
        <w:rPr>
          <w:rFonts w:ascii="Times New Roman" w:eastAsia="Times New Roman" w:hAnsi="Times New Roman" w:cs="Times New Roman"/>
          <w:sz w:val="24"/>
          <w:szCs w:val="24"/>
        </w:rPr>
        <w:t>Person.</w:t>
      </w:r>
      <w:r w:rsidR="00EB3491">
        <w:rPr>
          <w:rFonts w:ascii="Times New Roman" w:eastAsia="Times New Roman" w:hAnsi="Times New Roman" w:cs="Times New Roman"/>
          <w:sz w:val="24"/>
          <w:szCs w:val="24"/>
        </w:rPr>
        <w:t>BusinessEntityAddress</w:t>
      </w:r>
      <w:proofErr w:type="spellEnd"/>
      <w:r w:rsidR="00487C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B3491">
        <w:rPr>
          <w:rFonts w:ascii="Times New Roman" w:eastAsia="Times New Roman" w:hAnsi="Times New Roman" w:cs="Times New Roman"/>
          <w:sz w:val="24"/>
          <w:szCs w:val="24"/>
        </w:rPr>
        <w:t>table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465634" w14:textId="36CDF119" w:rsidR="00BC054E" w:rsidRDefault="00BC054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9DCBDF" w14:textId="77777777" w:rsidR="007222CE" w:rsidRDefault="007222CE"/>
    <w:p w14:paraId="5D6C2A48" w14:textId="77777777" w:rsidR="00034B0C" w:rsidRDefault="00034B0C"/>
    <w:p w14:paraId="1AB5C543" w14:textId="25A467D8" w:rsidR="009B3313" w:rsidRDefault="009B3313"/>
    <w:p w14:paraId="2F308FC1" w14:textId="77777777" w:rsidR="009B3313" w:rsidRDefault="009B3313"/>
    <w:sectPr w:rsidR="009B33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AD0FFA"/>
    <w:multiLevelType w:val="multilevel"/>
    <w:tmpl w:val="5DAE3E00"/>
    <w:lvl w:ilvl="0">
      <w:start w:val="1"/>
      <w:numFmt w:val="bullet"/>
      <w:lvlText w:val=""/>
      <w:lvlJc w:val="left"/>
      <w:pPr>
        <w:tabs>
          <w:tab w:val="num" w:pos="-7920"/>
        </w:tabs>
        <w:ind w:left="-79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-7200"/>
        </w:tabs>
        <w:ind w:left="-72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-6480"/>
        </w:tabs>
        <w:ind w:left="-64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-5760"/>
        </w:tabs>
        <w:ind w:left="-57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-5040"/>
        </w:tabs>
        <w:ind w:left="-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-4320"/>
        </w:tabs>
        <w:ind w:left="-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-3600"/>
        </w:tabs>
        <w:ind w:left="-36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-2880"/>
        </w:tabs>
        <w:ind w:left="-28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-2160"/>
        </w:tabs>
        <w:ind w:left="-21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485CFC"/>
    <w:multiLevelType w:val="hybridMultilevel"/>
    <w:tmpl w:val="0038E294"/>
    <w:lvl w:ilvl="0" w:tplc="40090001">
      <w:start w:val="1"/>
      <w:numFmt w:val="bullet"/>
      <w:lvlText w:val=""/>
      <w:lvlJc w:val="left"/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E95"/>
    <w:rsid w:val="00034B0C"/>
    <w:rsid w:val="00047021"/>
    <w:rsid w:val="00195D69"/>
    <w:rsid w:val="00487C7D"/>
    <w:rsid w:val="00492E95"/>
    <w:rsid w:val="005E4E03"/>
    <w:rsid w:val="007222CE"/>
    <w:rsid w:val="00725F6D"/>
    <w:rsid w:val="009B3313"/>
    <w:rsid w:val="00A46D1C"/>
    <w:rsid w:val="00AF6686"/>
    <w:rsid w:val="00B54069"/>
    <w:rsid w:val="00BC054E"/>
    <w:rsid w:val="00EB3491"/>
    <w:rsid w:val="00FE7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B0707"/>
  <w15:chartTrackingRefBased/>
  <w15:docId w15:val="{3849BC0B-AC73-45C2-838B-23655BF95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66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5</Pages>
  <Words>95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Robinson Tamilselvan</dc:creator>
  <cp:keywords/>
  <dc:description/>
  <cp:lastModifiedBy>Robinson Tamilselvan</cp:lastModifiedBy>
  <cp:revision>5</cp:revision>
  <dcterms:created xsi:type="dcterms:W3CDTF">2022-01-19T23:02:00Z</dcterms:created>
  <dcterms:modified xsi:type="dcterms:W3CDTF">2022-01-21T01:59:00Z</dcterms:modified>
</cp:coreProperties>
</file>